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90"/>
        </w:tabs>
        <w:jc w:val="center"/>
        <w:rPr>
          <w:b w:val="1"/>
          <w:sz w:val="48"/>
          <w:szCs w:val="48"/>
        </w:rPr>
      </w:pPr>
      <w:r w:rsidDel="00000000" w:rsidR="00000000" w:rsidRPr="00000000">
        <w:rPr>
          <w:b w:val="1"/>
          <w:sz w:val="48"/>
          <w:szCs w:val="48"/>
          <w:rtl w:val="0"/>
        </w:rPr>
        <w:t xml:space="preserve"> Title of the article</w:t>
      </w:r>
    </w:p>
    <w:p w:rsidR="00000000" w:rsidDel="00000000" w:rsidP="00000000" w:rsidRDefault="00000000" w:rsidRPr="00000000" w14:paraId="00000002">
      <w:pPr>
        <w:jc w:val="center"/>
        <w:rPr>
          <w:b w:val="1"/>
          <w:sz w:val="36"/>
          <w:szCs w:val="36"/>
        </w:rPr>
      </w:pPr>
      <w:r w:rsidDel="00000000" w:rsidR="00000000" w:rsidRPr="00000000">
        <w:rPr>
          <w:sz w:val="36"/>
          <w:szCs w:val="36"/>
          <w:rtl w:val="0"/>
        </w:rPr>
        <w:t xml:space="preserve">Author(s)</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72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Abstract</w:t>
      </w:r>
    </w:p>
    <w:p w:rsidR="00000000" w:rsidDel="00000000" w:rsidP="00000000" w:rsidRDefault="00000000" w:rsidRPr="00000000" w14:paraId="00000004">
      <w:pPr>
        <w:rPr/>
      </w:pPr>
      <w:r w:rsidDel="00000000" w:rsidR="00000000" w:rsidRPr="00000000">
        <w:rPr>
          <w:rtl w:val="0"/>
        </w:rPr>
        <w:t xml:space="preserve">Lorem ipsum dolor sit amet, consectetur adipiscing elit. Maecenas vestibulum lacus ut leo facilisis auctor. Nullam et orci at nisi egestas interdum. Interdum et malesuada fames ac ante ipsum primis in faucibus. Praesent dapibus condimentum consectetur. Aliquam fringilla nibh in lacus volutpat ornare. Nam imperdiet dolor vel erat gravida, lacinia rutrum nisl semper. Aenean purus augue, scelerisque eleifend laoreet pellentesque, cursus iaculis augue. Sed rutrum odio eget mauris aliquam, a faucibus lectus auctor. Integer vestibulum diam a orci iaculis, sit amet semper dolor dictum. Aliquam sagittis sem in risus consectetur imperdiet.</w:t>
      </w:r>
    </w:p>
    <w:p w:rsidR="00000000" w:rsidDel="00000000" w:rsidP="00000000" w:rsidRDefault="00000000" w:rsidRPr="00000000" w14:paraId="00000005">
      <w:pPr>
        <w:ind w:firstLine="0"/>
        <w:rPr/>
      </w:pPr>
      <w:r w:rsidDel="00000000" w:rsidR="00000000" w:rsidRPr="00000000">
        <w:rPr>
          <w:rFonts w:ascii="Times New Roman" w:cs="Times New Roman" w:eastAsia="Times New Roman" w:hAnsi="Times New Roman"/>
          <w:b w:val="1"/>
          <w:sz w:val="24"/>
          <w:szCs w:val="24"/>
          <w:rtl w:val="0"/>
        </w:rPr>
        <w:t xml:space="preserve">Key words:</w:t>
      </w:r>
      <w:r w:rsidDel="00000000" w:rsidR="00000000" w:rsidRPr="00000000">
        <w:rPr>
          <w:rtl w:val="0"/>
        </w:rPr>
        <w:t xml:space="preserve"> Curabitur ex dui, finibus sed.</w:t>
      </w:r>
    </w:p>
    <w:p w:rsidR="00000000" w:rsidDel="00000000" w:rsidP="00000000" w:rsidRDefault="00000000" w:rsidRPr="00000000" w14:paraId="00000006">
      <w:pPr>
        <w:pStyle w:val="Heading1"/>
        <w:rPr/>
      </w:pPr>
      <w:r w:rsidDel="00000000" w:rsidR="00000000" w:rsidRPr="00000000">
        <w:rPr>
          <w:rtl w:val="0"/>
        </w:rPr>
        <w:t xml:space="preserve">Section</w:t>
      </w:r>
    </w:p>
    <w:p w:rsidR="00000000" w:rsidDel="00000000" w:rsidP="00000000" w:rsidRDefault="00000000" w:rsidRPr="00000000" w14:paraId="00000007">
      <w:pPr>
        <w:rPr/>
      </w:pPr>
      <w:r w:rsidDel="00000000" w:rsidR="00000000" w:rsidRPr="00000000">
        <w:rPr>
          <w:rtl w:val="0"/>
        </w:rPr>
        <w:t xml:space="preserve">Lorem ipsum dolor sit amet, consectetur adipiscing elit. Maecenas vestibulum lacus ut leo facilisis auctor. Nullam et orci at nisi egestas interdum. Interdum et malesuada fames ac ante ipsum primis in faucibus. Praesent dapibus condimentum consectetur. Aliquam fringilla nibh in lacus volutpat ornare. Nam imperdiet dolor vel erat gravida, lacinia rutrum nisl semper. Aenean purus augue, scelerisque eleifend laoreet pellentesque, cursus iaculis augue. Sed rutrum odio eget mauris aliquam, a faucibus lectus auctor.</w:t>
      </w:r>
    </w:p>
    <w:p w:rsidR="00000000" w:rsidDel="00000000" w:rsidP="00000000" w:rsidRDefault="00000000" w:rsidRPr="00000000" w14:paraId="00000008">
      <w:pPr>
        <w:rPr/>
      </w:pPr>
      <w:r w:rsidDel="00000000" w:rsidR="00000000" w:rsidRPr="00000000">
        <w:rPr>
          <w:rFonts w:ascii="Times New Roman" w:cs="Times New Roman" w:eastAsia="Times New Roman" w:hAnsi="Times New Roman"/>
          <w:b w:val="1"/>
          <w:sz w:val="24"/>
          <w:szCs w:val="24"/>
          <w:rtl w:val="0"/>
        </w:rPr>
        <w:t xml:space="preserve">Subsection.</w:t>
      </w:r>
      <w:r w:rsidDel="00000000" w:rsidR="00000000" w:rsidRPr="00000000">
        <w:rPr>
          <w:rtl w:val="0"/>
        </w:rPr>
        <w:t xml:space="preserve"> Lorem ipsum dolor sit amet, consectetur adipiscing elit. Maecenas vestibulum lacus ut leo facilisis auctor. Nullam et orci at nisi egestas interdum. Interdum et malesuada fames ac ante ipsum primis in faucibus. Praesent dapibus condimentum consectetur. Aliquam fringilla nibh in lacus volutpat ornare. Nam imperdiet dolor vel erat gravida, lacinia rutrum nisl semper. Aenean purus augue, scelerisque eleifend laoreet pellentesque, cursus iaculis augue. Sed rutrum odio eget mauris aliquam, a faucibus lectus auctor. Integer vestibulum diam a orci iaculis, sit amet semper dolor dictum. Aliquam sagittis sem in risus consectetur imperdiet.</w:t>
      </w:r>
    </w:p>
    <w:p w:rsidR="00000000" w:rsidDel="00000000" w:rsidP="00000000" w:rsidRDefault="00000000" w:rsidRPr="00000000" w14:paraId="00000009">
      <w:pPr>
        <w:rPr/>
      </w:pPr>
      <w:r w:rsidDel="00000000" w:rsidR="00000000" w:rsidRPr="00000000">
        <w:rPr>
          <w:rFonts w:ascii="Times New Roman" w:cs="Times New Roman" w:eastAsia="Times New Roman" w:hAnsi="Times New Roman"/>
          <w:b w:val="1"/>
          <w:i w:val="1"/>
          <w:sz w:val="24"/>
          <w:szCs w:val="24"/>
          <w:rtl w:val="0"/>
        </w:rPr>
        <w:t xml:space="preserve">Subsubsection.</w:t>
      </w:r>
      <w:r w:rsidDel="00000000" w:rsidR="00000000" w:rsidRPr="00000000">
        <w:rPr>
          <w:b w:val="1"/>
          <w:rtl w:val="0"/>
        </w:rPr>
        <w:t xml:space="preserve"> </w:t>
      </w:r>
      <w:r w:rsidDel="00000000" w:rsidR="00000000" w:rsidRPr="00000000">
        <w:rPr>
          <w:rtl w:val="0"/>
        </w:rPr>
        <w:t xml:space="preserve">Lorem ipsum dolor sit amet, consectetur adipiscing elit. Maecenas vestibulum lacus ut leo facilisis auctor. Nullam et orci at nisi egestas interdum. Interdum et malesuada fames ac ante ipsum primis in faucibus. Praesent dapibus condimentum consectetur. Aliquam fringilla nibh in lacus volutpat ornare. Nam imperdiet dolor vel erat gravida, lacinia rutrum nisl semper. Aenean purus augue, scelerisque eleifend laoreet pellentesque, cursus iaculis augue. Sed rutrum odio eget mauris aliquam, a faucibus lectus auctor. Integer vestibulum diam a orci iaculis, sit amet semper dolor dictum. Aliquam sagittis sem in risus consectetur imperdiet.</w:t>
      </w:r>
    </w:p>
    <w:p w:rsidR="00000000" w:rsidDel="00000000" w:rsidP="00000000" w:rsidRDefault="00000000" w:rsidRPr="00000000" w14:paraId="0000000A">
      <w:pPr>
        <w:spacing w:after="0" w:lineRule="auto"/>
        <w:ind w:firstLine="0"/>
        <w:rPr/>
      </w:pPr>
      <w:r w:rsidDel="00000000" w:rsidR="00000000" w:rsidRPr="00000000">
        <w:rPr>
          <w:rtl w:val="0"/>
        </w:rPr>
        <w:t xml:space="preserve">Table 1</w:t>
      </w:r>
    </w:p>
    <w:p w:rsidR="00000000" w:rsidDel="00000000" w:rsidP="00000000" w:rsidRDefault="00000000" w:rsidRPr="00000000" w14:paraId="0000000B">
      <w:pPr>
        <w:spacing w:after="0" w:lineRule="auto"/>
        <w:ind w:firstLine="0"/>
        <w:rPr>
          <w:i w:val="1"/>
        </w:rPr>
      </w:pPr>
      <w:r w:rsidDel="00000000" w:rsidR="00000000" w:rsidRPr="00000000">
        <w:rPr>
          <w:i w:val="1"/>
          <w:rtl w:val="0"/>
        </w:rPr>
        <w:t xml:space="preserve">Etiam Ligula of Quam and Neque</w:t>
      </w:r>
    </w:p>
    <w:tbl>
      <w:tblPr>
        <w:tblStyle w:val="Table1"/>
        <w:tblW w:w="93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70"/>
        <w:gridCol w:w="1870"/>
        <w:gridCol w:w="1870"/>
        <w:gridCol w:w="1870"/>
        <w:gridCol w:w="1870"/>
        <w:tblGridChange w:id="0">
          <w:tblGrid>
            <w:gridCol w:w="1870"/>
            <w:gridCol w:w="1870"/>
            <w:gridCol w:w="1870"/>
            <w:gridCol w:w="1870"/>
            <w:gridCol w:w="1870"/>
          </w:tblGrid>
        </w:tblGridChange>
      </w:tblGrid>
      <w:tr>
        <w:trPr>
          <w:cantSplit w:val="0"/>
          <w:tblHeader w:val="0"/>
        </w:trPr>
        <w:tc>
          <w:tcPr/>
          <w:p w:rsidR="00000000" w:rsidDel="00000000" w:rsidP="00000000" w:rsidRDefault="00000000" w:rsidRPr="00000000" w14:paraId="0000000C">
            <w:pPr>
              <w:ind w:firstLine="0"/>
              <w:jc w:val="center"/>
              <w:rPr/>
            </w:pPr>
            <w:r w:rsidDel="00000000" w:rsidR="00000000" w:rsidRPr="00000000">
              <w:rPr>
                <w:rtl w:val="0"/>
              </w:rPr>
            </w:r>
          </w:p>
        </w:tc>
        <w:tc>
          <w:tcPr/>
          <w:p w:rsidR="00000000" w:rsidDel="00000000" w:rsidP="00000000" w:rsidRDefault="00000000" w:rsidRPr="00000000" w14:paraId="0000000D">
            <w:pPr>
              <w:ind w:firstLine="0"/>
              <w:jc w:val="center"/>
              <w:rPr/>
            </w:pPr>
            <w:r w:rsidDel="00000000" w:rsidR="00000000" w:rsidRPr="00000000">
              <w:rPr>
                <w:rtl w:val="0"/>
              </w:rPr>
            </w:r>
          </w:p>
        </w:tc>
        <w:tc>
          <w:tcPr/>
          <w:p w:rsidR="00000000" w:rsidDel="00000000" w:rsidP="00000000" w:rsidRDefault="00000000" w:rsidRPr="00000000" w14:paraId="0000000E">
            <w:pPr>
              <w:ind w:firstLine="0"/>
              <w:jc w:val="center"/>
              <w:rPr/>
            </w:pPr>
            <w:r w:rsidDel="00000000" w:rsidR="00000000" w:rsidRPr="00000000">
              <w:rPr>
                <w:rtl w:val="0"/>
              </w:rPr>
            </w:r>
          </w:p>
        </w:tc>
        <w:tc>
          <w:tcPr/>
          <w:p w:rsidR="00000000" w:rsidDel="00000000" w:rsidP="00000000" w:rsidRDefault="00000000" w:rsidRPr="00000000" w14:paraId="0000000F">
            <w:pPr>
              <w:ind w:firstLine="0"/>
              <w:jc w:val="center"/>
              <w:rPr/>
            </w:pPr>
            <w:r w:rsidDel="00000000" w:rsidR="00000000" w:rsidRPr="00000000">
              <w:rPr>
                <w:rtl w:val="0"/>
              </w:rPr>
            </w:r>
          </w:p>
        </w:tc>
        <w:tc>
          <w:tcPr/>
          <w:p w:rsidR="00000000" w:rsidDel="00000000" w:rsidP="00000000" w:rsidRDefault="00000000" w:rsidRPr="00000000" w14:paraId="00000010">
            <w:pPr>
              <w:ind w:firstLine="0"/>
              <w:jc w:val="center"/>
              <w:rPr/>
            </w:pPr>
            <w:r w:rsidDel="00000000" w:rsidR="00000000" w:rsidRPr="00000000">
              <w:rPr>
                <w:rtl w:val="0"/>
              </w:rPr>
            </w:r>
          </w:p>
        </w:tc>
      </w:tr>
      <w:tr>
        <w:trPr>
          <w:cantSplit w:val="0"/>
          <w:tblHeader w:val="0"/>
        </w:trPr>
        <w:tc>
          <w:tcPr/>
          <w:p w:rsidR="00000000" w:rsidDel="00000000" w:rsidP="00000000" w:rsidRDefault="00000000" w:rsidRPr="00000000" w14:paraId="00000011">
            <w:pPr>
              <w:ind w:firstLine="0"/>
              <w:jc w:val="center"/>
              <w:rPr/>
            </w:pPr>
            <w:r w:rsidDel="00000000" w:rsidR="00000000" w:rsidRPr="00000000">
              <w:rPr>
                <w:rtl w:val="0"/>
              </w:rPr>
            </w:r>
          </w:p>
        </w:tc>
        <w:tc>
          <w:tcPr/>
          <w:p w:rsidR="00000000" w:rsidDel="00000000" w:rsidP="00000000" w:rsidRDefault="00000000" w:rsidRPr="00000000" w14:paraId="00000012">
            <w:pPr>
              <w:ind w:firstLine="0"/>
              <w:jc w:val="center"/>
              <w:rPr/>
            </w:pPr>
            <w:r w:rsidDel="00000000" w:rsidR="00000000" w:rsidRPr="00000000">
              <w:rPr>
                <w:rtl w:val="0"/>
              </w:rPr>
            </w:r>
          </w:p>
        </w:tc>
        <w:tc>
          <w:tcPr/>
          <w:p w:rsidR="00000000" w:rsidDel="00000000" w:rsidP="00000000" w:rsidRDefault="00000000" w:rsidRPr="00000000" w14:paraId="00000013">
            <w:pPr>
              <w:ind w:firstLine="0"/>
              <w:jc w:val="center"/>
              <w:rPr/>
            </w:pPr>
            <w:r w:rsidDel="00000000" w:rsidR="00000000" w:rsidRPr="00000000">
              <w:rPr>
                <w:rtl w:val="0"/>
              </w:rPr>
            </w:r>
          </w:p>
        </w:tc>
        <w:tc>
          <w:tcPr/>
          <w:p w:rsidR="00000000" w:rsidDel="00000000" w:rsidP="00000000" w:rsidRDefault="00000000" w:rsidRPr="00000000" w14:paraId="00000014">
            <w:pPr>
              <w:ind w:firstLine="0"/>
              <w:jc w:val="center"/>
              <w:rPr/>
            </w:pPr>
            <w:r w:rsidDel="00000000" w:rsidR="00000000" w:rsidRPr="00000000">
              <w:rPr>
                <w:rtl w:val="0"/>
              </w:rPr>
            </w:r>
          </w:p>
        </w:tc>
        <w:tc>
          <w:tcPr/>
          <w:p w:rsidR="00000000" w:rsidDel="00000000" w:rsidP="00000000" w:rsidRDefault="00000000" w:rsidRPr="00000000" w14:paraId="00000015">
            <w:pPr>
              <w:ind w:firstLine="0"/>
              <w:jc w:val="center"/>
              <w:rPr/>
            </w:pPr>
            <w:r w:rsidDel="00000000" w:rsidR="00000000" w:rsidRPr="00000000">
              <w:rPr>
                <w:rtl w:val="0"/>
              </w:rPr>
            </w:r>
          </w:p>
        </w:tc>
      </w:tr>
    </w:tbl>
    <w:p w:rsidR="00000000" w:rsidDel="00000000" w:rsidP="00000000" w:rsidRDefault="00000000" w:rsidRPr="00000000" w14:paraId="00000016">
      <w:pPr>
        <w:ind w:firstLine="0"/>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Nam eu accumsan lectus, sit amet interdum ante. Pellentesque habitant morbi tristique senectus et netus et malesuada fames ac turpis egestas. Phasellus fermentum nunc non purus efficitur, vel bibendum enim euismod. Nulla molestie lacus nec sodales semper. Cras quis scelerisque diam. Etiam ligula quam, pretium nec augue at, pretium maximus sem. Nulla quis diam vitae enim sagittis laoreet non eget nibh. </w:t>
      </w:r>
    </w:p>
    <w:p w:rsidR="00000000" w:rsidDel="00000000" w:rsidP="00000000" w:rsidRDefault="00000000" w:rsidRPr="00000000" w14:paraId="00000018">
      <w:pPr>
        <w:ind w:firstLine="0"/>
        <w:rPr/>
      </w:pPr>
      <w:r w:rsidDel="00000000" w:rsidR="00000000" w:rsidRPr="00000000">
        <w:rPr/>
        <w:drawing>
          <wp:inline distB="0" distT="0" distL="0" distR="0">
            <wp:extent cx="3971925" cy="2364740"/>
            <wp:effectExtent b="0" l="0" r="0" t="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3971925" cy="2364740"/>
                    </a:xfrm>
                    <a:prstGeom prst="rect"/>
                    <a:ln/>
                  </pic:spPr>
                </pic:pic>
              </a:graphicData>
            </a:graphic>
          </wp:inline>
        </w:drawing>
      </w:r>
      <w:r w:rsidDel="00000000" w:rsidR="00000000" w:rsidRPr="00000000">
        <w:rPr>
          <w:rtl w:val="0"/>
        </w:rPr>
      </w:r>
    </w:p>
    <w:p w:rsidR="00000000" w:rsidDel="00000000" w:rsidP="00000000" w:rsidRDefault="00000000" w:rsidRPr="00000000" w14:paraId="00000019">
      <w:pPr>
        <w:ind w:firstLine="0"/>
        <w:rPr/>
      </w:pPr>
      <w:r w:rsidDel="00000000" w:rsidR="00000000" w:rsidRPr="00000000">
        <w:rPr>
          <w:i w:val="1"/>
          <w:rtl w:val="0"/>
        </w:rPr>
        <w:t xml:space="preserve">Figure 1.</w:t>
      </w:r>
      <w:r w:rsidDel="00000000" w:rsidR="00000000" w:rsidRPr="00000000">
        <w:rPr>
          <w:rtl w:val="0"/>
        </w:rPr>
        <w:t xml:space="preserve"> Aenean purus augue</w:t>
      </w:r>
    </w:p>
    <w:p w:rsidR="00000000" w:rsidDel="00000000" w:rsidP="00000000" w:rsidRDefault="00000000" w:rsidRPr="00000000" w14:paraId="0000001A">
      <w:pPr>
        <w:jc w:val="center"/>
        <w:rPr/>
      </w:pPr>
      <w:r w:rsidDel="00000000" w:rsidR="00000000" w:rsidRPr="00000000">
        <w:rPr>
          <w:rtl w:val="0"/>
        </w:rPr>
      </w:r>
    </w:p>
    <w:p w:rsidR="00000000" w:rsidDel="00000000" w:rsidP="00000000" w:rsidRDefault="00000000" w:rsidRPr="00000000" w14:paraId="0000001B">
      <w:pPr>
        <w:ind w:firstLine="0"/>
        <w:jc w:val="center"/>
        <w:rPr/>
      </w:pPr>
      <w:r w:rsidDel="00000000" w:rsidR="00000000" w:rsidRPr="00000000">
        <w:rPr>
          <w:rtl w:val="0"/>
        </w:rPr>
        <w:t xml:space="preserve">References</w:t>
      </w:r>
    </w:p>
    <w:p w:rsidR="00000000" w:rsidDel="00000000" w:rsidP="00000000" w:rsidRDefault="00000000" w:rsidRPr="00000000" w14:paraId="0000001C">
      <w:pPr>
        <w:ind w:left="720" w:hanging="720"/>
        <w:rPr>
          <w:i w:val="1"/>
          <w:color w:val="222222"/>
          <w:highlight w:val="white"/>
        </w:rPr>
      </w:pPr>
      <w:r w:rsidDel="00000000" w:rsidR="00000000" w:rsidRPr="00000000">
        <w:rPr>
          <w:rtl w:val="0"/>
        </w:rPr>
        <w:t xml:space="preserve">Lastname, L. (Year). </w:t>
      </w:r>
      <w:r w:rsidDel="00000000" w:rsidR="00000000" w:rsidRPr="00000000">
        <w:rPr>
          <w:color w:val="222222"/>
          <w:highlight w:val="white"/>
          <w:rtl w:val="0"/>
        </w:rPr>
        <w:t xml:space="preserve">Title of the article. </w:t>
      </w:r>
      <w:r w:rsidDel="00000000" w:rsidR="00000000" w:rsidRPr="00000000">
        <w:rPr>
          <w:i w:val="1"/>
          <w:color w:val="222222"/>
          <w:highlight w:val="white"/>
          <w:rtl w:val="0"/>
        </w:rPr>
        <w:t xml:space="preserve">Title of the Journal, 46</w:t>
      </w:r>
      <w:r w:rsidDel="00000000" w:rsidR="00000000" w:rsidRPr="00000000">
        <w:rPr>
          <w:color w:val="222222"/>
          <w:highlight w:val="white"/>
          <w:rtl w:val="0"/>
        </w:rPr>
        <w:t xml:space="preserve">(3),</w:t>
      </w:r>
      <w:r w:rsidDel="00000000" w:rsidR="00000000" w:rsidRPr="00000000">
        <w:rPr>
          <w:i w:val="1"/>
          <w:color w:val="222222"/>
          <w:highlight w:val="white"/>
          <w:rtl w:val="0"/>
        </w:rPr>
        <w:t xml:space="preserve"> </w:t>
      </w:r>
      <w:r w:rsidDel="00000000" w:rsidR="00000000" w:rsidRPr="00000000">
        <w:rPr>
          <w:color w:val="222222"/>
          <w:highlight w:val="white"/>
          <w:rtl w:val="0"/>
        </w:rPr>
        <w:t xml:space="preserve">27-31.</w:t>
      </w:r>
      <w:r w:rsidDel="00000000" w:rsidR="00000000" w:rsidRPr="00000000">
        <w:rPr>
          <w:rtl w:val="0"/>
        </w:rPr>
      </w:r>
    </w:p>
    <w:p w:rsidR="00000000" w:rsidDel="00000000" w:rsidP="00000000" w:rsidRDefault="00000000" w:rsidRPr="00000000" w14:paraId="0000001D">
      <w:pPr>
        <w:ind w:firstLine="0"/>
        <w:rPr>
          <w:sz w:val="20"/>
          <w:szCs w:val="20"/>
        </w:rPr>
      </w:pPr>
      <w:r w:rsidDel="00000000" w:rsidR="00000000" w:rsidRPr="00000000">
        <w:rPr>
          <w:rtl w:val="0"/>
        </w:rPr>
        <w:t xml:space="preserve">Schein, E. H. (2004). </w:t>
      </w:r>
      <w:r w:rsidDel="00000000" w:rsidR="00000000" w:rsidRPr="00000000">
        <w:rPr>
          <w:i w:val="1"/>
          <w:rtl w:val="0"/>
        </w:rPr>
        <w:t xml:space="preserve">Organizational culture and leadership.</w:t>
      </w:r>
      <w:r w:rsidDel="00000000" w:rsidR="00000000" w:rsidRPr="00000000">
        <w:rPr>
          <w:rtl w:val="0"/>
        </w:rPr>
        <w:t xml:space="preserve"> San Francisco: Jossey Bass.</w:t>
      </w: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rdia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ordia New" w:cs="Cordia New" w:eastAsia="Cordia New" w:hAnsi="Cordia Ne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Cordia New" w:cs="Cordia New" w:eastAsia="Cordia New" w:hAnsi="Cordia New"/>
        <w:b w:val="0"/>
        <w:i w:val="1"/>
        <w:smallCaps w:val="0"/>
        <w:strike w:val="0"/>
        <w:color w:val="000000"/>
        <w:sz w:val="22"/>
        <w:szCs w:val="22"/>
        <w:u w:val="none"/>
        <w:shd w:fill="auto" w:val="clear"/>
        <w:vertAlign w:val="baseline"/>
        <w:rtl w:val="0"/>
      </w:rPr>
      <w:t xml:space="preserve">The Theory and Practice of Socio-Economic Management, Vol. X No. X 20XX</w:t>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53350" cy="333375"/>
              <wp:effectExtent b="0" l="0" r="0" t="0"/>
              <wp:wrapNone/>
              <wp:docPr id="1" name=""/>
              <a:graphic>
                <a:graphicData uri="http://schemas.microsoft.com/office/word/2010/wordprocessingGroup">
                  <wpg:wgp>
                    <wpg:cNvGrpSpPr/>
                    <wpg:grpSpPr>
                      <a:xfrm>
                        <a:off x="1469325" y="3608550"/>
                        <a:ext cx="7753350" cy="333375"/>
                        <a:chOff x="1469325" y="3608550"/>
                        <a:chExt cx="7753375" cy="347875"/>
                      </a:xfrm>
                    </wpg:grpSpPr>
                    <wpg:grpSp>
                      <wpg:cNvGrpSpPr/>
                      <wpg:grpSpPr>
                        <a:xfrm>
                          <a:off x="1469325" y="3613313"/>
                          <a:ext cx="7753350" cy="333375"/>
                          <a:chOff x="0" y="14970"/>
                          <a:chExt cx="12255" cy="525"/>
                        </a:xfrm>
                      </wpg:grpSpPr>
                      <wps:wsp>
                        <wps:cNvSpPr/>
                        <wps:cNvPr id="3" name="Shape 3"/>
                        <wps:spPr>
                          <a:xfrm>
                            <a:off x="0" y="14970"/>
                            <a:ext cx="12250" cy="5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9350" y="14997"/>
                            <a:ext cx="2848" cy="498"/>
                          </a:xfrm>
                          <a:prstGeom prst="rect">
                            <a:avLst/>
                          </a:prstGeom>
                          <a:noFill/>
                          <a:ln>
                            <a:noFill/>
                          </a:ln>
                        </wps:spPr>
                        <wps:txbx>
                          <w:txbxContent>
                            <w:p w:rsidR="00000000" w:rsidDel="00000000" w:rsidP="00000000" w:rsidRDefault="00000000" w:rsidRPr="00000000">
                              <w:pPr>
                                <w:spacing w:after="240" w:before="0" w:line="275.9999942779541"/>
                                <w:ind w:left="0" w:right="0" w:firstLine="72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 PAGE    \* MERGEFORMAT </w:t>
                              </w:r>
                              <w:r w:rsidDel="00000000" w:rsidR="00000000" w:rsidRPr="00000000">
                                <w:rPr>
                                  <w:rFonts w:ascii="Calibri" w:cs="Calibri" w:eastAsia="Calibri" w:hAnsi="Calibri"/>
                                  <w:b w:val="0"/>
                                  <w:i w:val="0"/>
                                  <w:smallCaps w:val="0"/>
                                  <w:strike w:val="0"/>
                                  <w:color w:val="8c8c8c"/>
                                  <w:sz w:val="22"/>
                                  <w:vertAlign w:val="baseline"/>
                                </w:rPr>
                                <w:t xml:space="preserve">2</w:t>
                              </w:r>
                            </w:p>
                          </w:txbxContent>
                        </wps:txbx>
                        <wps:bodyPr anchorCtr="0" anchor="t" bIns="0" lIns="0" spcFirstLastPara="1" rIns="0" wrap="square" tIns="0">
                          <a:noAutofit/>
                        </wps:bodyPr>
                      </wps:wsp>
                      <wpg:grpSp>
                        <wpg:cNvGrpSpPr/>
                        <wpg:grpSpPr>
                          <a:xfrm flipH="1">
                            <a:off x="0" y="14970"/>
                            <a:ext cx="12255" cy="230"/>
                            <a:chOff x="-8" y="14978"/>
                            <a:chExt cx="12255" cy="230"/>
                          </a:xfrm>
                        </wpg:grpSpPr>
                        <wps:wsp>
                          <wps:cNvCnPr/>
                          <wps:spPr>
                            <a:xfrm flipH="1" rot="10800000">
                              <a:off x="-8" y="14978"/>
                              <a:ext cx="1260" cy="230"/>
                            </a:xfrm>
                            <a:prstGeom prst="bentConnector3">
                              <a:avLst>
                                <a:gd fmla="val 923254" name="adj1"/>
                              </a:avLst>
                            </a:prstGeom>
                            <a:noFill/>
                            <a:ln cap="flat" cmpd="sng" w="9525">
                              <a:solidFill>
                                <a:srgbClr val="A5A5A5"/>
                              </a:solidFill>
                              <a:prstDash val="solid"/>
                              <a:miter lim="800000"/>
                              <a:headEnd len="med" w="med" type="none"/>
                              <a:tailEnd len="med" w="med" type="none"/>
                            </a:ln>
                          </wps:spPr>
                          <wps:bodyPr anchorCtr="0" anchor="ctr" bIns="91425" lIns="91425" spcFirstLastPara="1" rIns="91425" wrap="square" tIns="91425">
                            <a:noAutofit/>
                          </wps:bodyPr>
                        </wps:wsp>
                        <wps:wsp>
                          <wps:cNvCnPr/>
                          <wps:spPr>
                            <a:xfrm rot="10800000">
                              <a:off x="1252" y="14978"/>
                              <a:ext cx="10995" cy="230"/>
                            </a:xfrm>
                            <a:prstGeom prst="bentConnector3">
                              <a:avLst>
                                <a:gd fmla="val 14609" name="adj1"/>
                              </a:avLst>
                            </a:prstGeom>
                            <a:noFill/>
                            <a:ln cap="flat" cmpd="sng" w="9525">
                              <a:solidFill>
                                <a:srgbClr val="A5A5A5"/>
                              </a:solidFill>
                              <a:prstDash val="solid"/>
                              <a:miter lim="800000"/>
                              <a:headEnd len="med" w="med" type="none"/>
                              <a:tailEnd len="med" w="med" type="none"/>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53350" cy="333375"/>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7753350" cy="333375"/>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240" w:before="0" w:line="276" w:lineRule="auto"/>
      <w:ind w:left="0" w:right="0" w:firstLine="72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240" w:before="0" w:line="276"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after="240" w:line="276" w:lineRule="auto"/>
        <w:ind w:firstLine="72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ind w:firstLine="0"/>
    </w:pPr>
    <w:rPr>
      <w:b w:val="1"/>
    </w:rPr>
  </w:style>
  <w:style w:type="paragraph" w:styleId="Heading2">
    <w:name w:val="heading 2"/>
    <w:basedOn w:val="Normal"/>
    <w:next w:val="Normal"/>
    <w:pPr>
      <w:keepNext w:val="1"/>
      <w:keepLines w:val="1"/>
      <w:spacing w:after="0" w:lineRule="auto"/>
    </w:pPr>
    <w:rPr>
      <w:b w:val="1"/>
    </w:rPr>
  </w:style>
  <w:style w:type="paragraph" w:styleId="Heading3">
    <w:name w:val="heading 3"/>
    <w:basedOn w:val="Normal"/>
    <w:next w:val="Normal"/>
    <w:pPr>
      <w:keepNext w:val="1"/>
      <w:keepLines w:val="1"/>
      <w:spacing w:after="0" w:before="40" w:lineRule="auto"/>
    </w:pPr>
    <w:rPr>
      <w:b w:val="1"/>
      <w:i w:val="1"/>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b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